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2484B" w14:textId="3C7D4DF7" w:rsidR="00CB3AC8" w:rsidRDefault="00CB3AC8" w:rsidP="009A0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r>
        <w:t>Objet d’étude n° 3 : La question de l’homme</w:t>
      </w:r>
      <w:r w:rsidR="009A0688">
        <w:t xml:space="preserve"> dans les genres de l’argumentation du 16</w:t>
      </w:r>
      <w:r w:rsidR="009A0688" w:rsidRPr="009A0688">
        <w:rPr>
          <w:vertAlign w:val="superscript"/>
        </w:rPr>
        <w:t>ème</w:t>
      </w:r>
      <w:r w:rsidR="009A0688">
        <w:t xml:space="preserve"> siècle à aujourd’hui</w:t>
      </w:r>
    </w:p>
    <w:p w14:paraId="657C4A53" w14:textId="77777777" w:rsidR="00CB3AC8" w:rsidRDefault="00CB3AC8" w:rsidP="00CB3AC8">
      <w:pPr>
        <w:jc w:val="center"/>
      </w:pPr>
      <w:r>
        <w:t>Travail personnel au fil de la séquence</w:t>
      </w:r>
    </w:p>
    <w:p w14:paraId="6C3C2D43" w14:textId="77777777" w:rsidR="00CB3AC8" w:rsidRDefault="00CB3AC8" w:rsidP="00CB3AC8"/>
    <w:p w14:paraId="58BCA585" w14:textId="77777777" w:rsidR="00CB3AC8" w:rsidRDefault="00CB3AC8" w:rsidP="00CB3A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B3AC8" w14:paraId="17694E0C" w14:textId="77777777" w:rsidTr="00C808AA">
        <w:tc>
          <w:tcPr>
            <w:tcW w:w="4528" w:type="dxa"/>
          </w:tcPr>
          <w:p w14:paraId="5826BAE1" w14:textId="77777777" w:rsidR="00CB3AC8" w:rsidRPr="007C74EA" w:rsidRDefault="00CB3AC8" w:rsidP="00C808AA">
            <w:pPr>
              <w:rPr>
                <w:u w:val="single"/>
              </w:rPr>
            </w:pPr>
            <w:r w:rsidRPr="007C74EA">
              <w:rPr>
                <w:u w:val="single"/>
              </w:rPr>
              <w:t>Histoire littéraire</w:t>
            </w:r>
          </w:p>
        </w:tc>
        <w:tc>
          <w:tcPr>
            <w:tcW w:w="4528" w:type="dxa"/>
          </w:tcPr>
          <w:p w14:paraId="60DC223A" w14:textId="77777777" w:rsidR="00CB3AC8" w:rsidRDefault="00CB3AC8" w:rsidP="00C808AA">
            <w:pPr>
              <w:pStyle w:val="Pardeliste"/>
              <w:numPr>
                <w:ilvl w:val="0"/>
                <w:numId w:val="1"/>
              </w:numPr>
            </w:pPr>
            <w:r>
              <w:t>L’Humanisme</w:t>
            </w:r>
          </w:p>
          <w:p w14:paraId="6D2E8C70" w14:textId="2DCE9562" w:rsidR="009A0688" w:rsidRDefault="009A0688" w:rsidP="00C808AA">
            <w:pPr>
              <w:pStyle w:val="Pardeliste"/>
              <w:numPr>
                <w:ilvl w:val="0"/>
                <w:numId w:val="1"/>
              </w:numPr>
            </w:pPr>
            <w:r>
              <w:t>Classicisme</w:t>
            </w:r>
          </w:p>
          <w:p w14:paraId="69458B45" w14:textId="77777777" w:rsidR="00CB3AC8" w:rsidRDefault="00CB3AC8" w:rsidP="00C808AA">
            <w:pPr>
              <w:pStyle w:val="Pardeliste"/>
              <w:numPr>
                <w:ilvl w:val="0"/>
                <w:numId w:val="1"/>
              </w:numPr>
            </w:pPr>
            <w:r>
              <w:t>Les Lumières</w:t>
            </w:r>
          </w:p>
          <w:p w14:paraId="7819F8C3" w14:textId="208AB561" w:rsidR="009A0688" w:rsidRDefault="009A0688" w:rsidP="00C808AA">
            <w:pPr>
              <w:pStyle w:val="Pardeliste"/>
              <w:numPr>
                <w:ilvl w:val="0"/>
                <w:numId w:val="1"/>
              </w:numPr>
            </w:pPr>
            <w:r>
              <w:t>L’Absurde</w:t>
            </w:r>
          </w:p>
        </w:tc>
      </w:tr>
      <w:tr w:rsidR="00CB3AC8" w14:paraId="45F58F32" w14:textId="77777777" w:rsidTr="00C808AA">
        <w:tc>
          <w:tcPr>
            <w:tcW w:w="4528" w:type="dxa"/>
          </w:tcPr>
          <w:p w14:paraId="3DE3E9EB" w14:textId="77777777" w:rsidR="00CB3AC8" w:rsidRPr="007C74EA" w:rsidRDefault="00CB3AC8" w:rsidP="00C808AA">
            <w:pPr>
              <w:rPr>
                <w:u w:val="single"/>
              </w:rPr>
            </w:pPr>
            <w:r w:rsidRPr="007C74EA">
              <w:rPr>
                <w:u w:val="single"/>
              </w:rPr>
              <w:t>Définitions et citations</w:t>
            </w:r>
          </w:p>
        </w:tc>
        <w:tc>
          <w:tcPr>
            <w:tcW w:w="4528" w:type="dxa"/>
          </w:tcPr>
          <w:p w14:paraId="6B91A1C1" w14:textId="77777777" w:rsidR="00CB3AC8" w:rsidRDefault="00CB3AC8" w:rsidP="00C808AA">
            <w:pPr>
              <w:pStyle w:val="Pardeliste"/>
              <w:numPr>
                <w:ilvl w:val="0"/>
                <w:numId w:val="2"/>
              </w:numPr>
            </w:pPr>
            <w:r>
              <w:t>L’Homme</w:t>
            </w:r>
          </w:p>
          <w:p w14:paraId="6750033E" w14:textId="7C71ECE0" w:rsidR="009A0688" w:rsidRDefault="009A0688" w:rsidP="00C808AA">
            <w:pPr>
              <w:pStyle w:val="Pardeliste"/>
              <w:numPr>
                <w:ilvl w:val="0"/>
                <w:numId w:val="2"/>
              </w:numPr>
            </w:pPr>
            <w:r>
              <w:t>Convaincre et persuader</w:t>
            </w:r>
          </w:p>
          <w:p w14:paraId="4CF74A98" w14:textId="77777777" w:rsidR="00CB3AC8" w:rsidRDefault="00CB3AC8" w:rsidP="00C808AA">
            <w:pPr>
              <w:pStyle w:val="Pardeliste"/>
              <w:numPr>
                <w:ilvl w:val="0"/>
                <w:numId w:val="2"/>
              </w:numPr>
            </w:pPr>
            <w:r>
              <w:t>Les pouvoirs de la littérature</w:t>
            </w:r>
          </w:p>
        </w:tc>
      </w:tr>
      <w:tr w:rsidR="00CB3AC8" w14:paraId="6C81EDEF" w14:textId="77777777" w:rsidTr="00C808AA">
        <w:tc>
          <w:tcPr>
            <w:tcW w:w="4528" w:type="dxa"/>
          </w:tcPr>
          <w:p w14:paraId="7883532B" w14:textId="77777777" w:rsidR="00CB3AC8" w:rsidRPr="007C74EA" w:rsidRDefault="00CB3AC8" w:rsidP="00C808AA">
            <w:pPr>
              <w:rPr>
                <w:u w:val="single"/>
              </w:rPr>
            </w:pPr>
            <w:r w:rsidRPr="007C74EA">
              <w:rPr>
                <w:u w:val="single"/>
              </w:rPr>
              <w:t>Outils d’analyse</w:t>
            </w:r>
          </w:p>
        </w:tc>
        <w:tc>
          <w:tcPr>
            <w:tcW w:w="4528" w:type="dxa"/>
          </w:tcPr>
          <w:p w14:paraId="611A88F0" w14:textId="77777777" w:rsidR="00CB3AC8" w:rsidRDefault="00CB3AC8" w:rsidP="00C808AA">
            <w:pPr>
              <w:pStyle w:val="Pardeliste"/>
              <w:numPr>
                <w:ilvl w:val="0"/>
                <w:numId w:val="3"/>
              </w:numPr>
            </w:pPr>
            <w:r>
              <w:t xml:space="preserve">Le vocabulaire de l’argumentation </w:t>
            </w:r>
          </w:p>
          <w:p w14:paraId="520443D1" w14:textId="77777777" w:rsidR="00CB3AC8" w:rsidRDefault="00CB3AC8" w:rsidP="00C808AA">
            <w:pPr>
              <w:pStyle w:val="Pardeliste"/>
              <w:numPr>
                <w:ilvl w:val="0"/>
                <w:numId w:val="3"/>
              </w:numPr>
            </w:pPr>
            <w:r>
              <w:t>Les différentes stratégies argumentatives</w:t>
            </w:r>
          </w:p>
          <w:p w14:paraId="08AA8098" w14:textId="77777777" w:rsidR="00CB3AC8" w:rsidRDefault="00CB3AC8" w:rsidP="00C808AA">
            <w:pPr>
              <w:pStyle w:val="Pardeliste"/>
              <w:numPr>
                <w:ilvl w:val="0"/>
                <w:numId w:val="3"/>
              </w:numPr>
            </w:pPr>
            <w:r>
              <w:t>Les discours argumentatifs</w:t>
            </w:r>
          </w:p>
          <w:p w14:paraId="2E24CEC7" w14:textId="77777777" w:rsidR="00CB3AC8" w:rsidRDefault="00CB3AC8" w:rsidP="00C808AA">
            <w:pPr>
              <w:pStyle w:val="Pardeliste"/>
              <w:numPr>
                <w:ilvl w:val="0"/>
                <w:numId w:val="3"/>
              </w:numPr>
            </w:pPr>
            <w:r>
              <w:t>Argumentation Directe/ Indirecte</w:t>
            </w:r>
          </w:p>
          <w:p w14:paraId="10140EA1" w14:textId="38A4BB85" w:rsidR="009A0688" w:rsidRDefault="009A0688" w:rsidP="00C808AA">
            <w:pPr>
              <w:pStyle w:val="Pardeliste"/>
              <w:numPr>
                <w:ilvl w:val="0"/>
                <w:numId w:val="3"/>
              </w:numPr>
            </w:pPr>
            <w:r>
              <w:t>Les éléments de la rhétorique</w:t>
            </w:r>
          </w:p>
        </w:tc>
      </w:tr>
      <w:tr w:rsidR="00CB3AC8" w14:paraId="35DB30EC" w14:textId="77777777" w:rsidTr="00C808AA">
        <w:tc>
          <w:tcPr>
            <w:tcW w:w="4528" w:type="dxa"/>
          </w:tcPr>
          <w:p w14:paraId="4F91D38C" w14:textId="77777777" w:rsidR="00CB3AC8" w:rsidRPr="007C74EA" w:rsidRDefault="00CB3AC8" w:rsidP="00C808AA">
            <w:pPr>
              <w:rPr>
                <w:u w:val="single"/>
              </w:rPr>
            </w:pPr>
            <w:r w:rsidRPr="007C74EA">
              <w:rPr>
                <w:u w:val="single"/>
              </w:rPr>
              <w:t>tonalités</w:t>
            </w:r>
          </w:p>
        </w:tc>
        <w:tc>
          <w:tcPr>
            <w:tcW w:w="4528" w:type="dxa"/>
          </w:tcPr>
          <w:p w14:paraId="286D8717" w14:textId="77777777" w:rsidR="00CB3AC8" w:rsidRDefault="00CB3AC8" w:rsidP="00C808AA">
            <w:pPr>
              <w:pStyle w:val="Pardeliste"/>
              <w:numPr>
                <w:ilvl w:val="0"/>
                <w:numId w:val="4"/>
              </w:numPr>
            </w:pPr>
            <w:r>
              <w:t>Polémique</w:t>
            </w:r>
          </w:p>
          <w:p w14:paraId="0CE4400C" w14:textId="77777777" w:rsidR="00CB3AC8" w:rsidRDefault="00CB3AC8" w:rsidP="00C808AA">
            <w:pPr>
              <w:pStyle w:val="Pardeliste"/>
              <w:numPr>
                <w:ilvl w:val="0"/>
                <w:numId w:val="4"/>
              </w:numPr>
            </w:pPr>
            <w:r>
              <w:t>Satirique</w:t>
            </w:r>
          </w:p>
          <w:p w14:paraId="2B79B2CD" w14:textId="77777777" w:rsidR="00CB3AC8" w:rsidRDefault="00CB3AC8" w:rsidP="00CB3AC8">
            <w:pPr>
              <w:pStyle w:val="Pardeliste"/>
              <w:numPr>
                <w:ilvl w:val="0"/>
                <w:numId w:val="4"/>
              </w:numPr>
            </w:pPr>
            <w:r>
              <w:t>Ironique</w:t>
            </w:r>
          </w:p>
          <w:p w14:paraId="76CD1CEA" w14:textId="77777777" w:rsidR="00CB3AC8" w:rsidRDefault="00CB3AC8" w:rsidP="00CB3AC8">
            <w:pPr>
              <w:pStyle w:val="Pardeliste"/>
              <w:numPr>
                <w:ilvl w:val="0"/>
                <w:numId w:val="4"/>
              </w:numPr>
            </w:pPr>
            <w:r>
              <w:t>Epidictique (éloge et blâme)</w:t>
            </w:r>
          </w:p>
        </w:tc>
      </w:tr>
      <w:tr w:rsidR="00CB3AC8" w14:paraId="63F45978" w14:textId="77777777" w:rsidTr="00C808AA">
        <w:tc>
          <w:tcPr>
            <w:tcW w:w="4528" w:type="dxa"/>
          </w:tcPr>
          <w:p w14:paraId="34F0A793" w14:textId="77777777" w:rsidR="00CB3AC8" w:rsidRPr="007C74EA" w:rsidRDefault="00CB3AC8" w:rsidP="00C808AA">
            <w:pPr>
              <w:rPr>
                <w:u w:val="single"/>
              </w:rPr>
            </w:pPr>
            <w:r w:rsidRPr="007C74EA">
              <w:rPr>
                <w:u w:val="single"/>
              </w:rPr>
              <w:t>Textes étudiés</w:t>
            </w:r>
          </w:p>
        </w:tc>
        <w:tc>
          <w:tcPr>
            <w:tcW w:w="4528" w:type="dxa"/>
          </w:tcPr>
          <w:p w14:paraId="0F598414" w14:textId="77777777" w:rsidR="00CB3AC8" w:rsidRDefault="00CB3AC8" w:rsidP="00C808AA">
            <w:r>
              <w:t xml:space="preserve">Etablir une fiche pour chaque texte </w:t>
            </w:r>
            <w:proofErr w:type="gramStart"/>
            <w:r>
              <w:t>( intro</w:t>
            </w:r>
            <w:proofErr w:type="gramEnd"/>
            <w:r>
              <w:t xml:space="preserve"> + axes de lecture + procédés dominants+ Visée + éléments d’ouverture</w:t>
            </w:r>
          </w:p>
          <w:p w14:paraId="782CA64A" w14:textId="77777777" w:rsidR="00CB3AC8" w:rsidRDefault="00CB3AC8" w:rsidP="00C808AA">
            <w:r>
              <w:t>Propositions de plan avec différentes problématiques possibles + enrichir les analyses</w:t>
            </w:r>
          </w:p>
        </w:tc>
      </w:tr>
      <w:tr w:rsidR="00CB3AC8" w14:paraId="12D9D59B" w14:textId="77777777" w:rsidTr="00C808AA">
        <w:tc>
          <w:tcPr>
            <w:tcW w:w="4528" w:type="dxa"/>
          </w:tcPr>
          <w:p w14:paraId="301942B6" w14:textId="77777777" w:rsidR="00CB3AC8" w:rsidRPr="007C74EA" w:rsidRDefault="00CB3AC8" w:rsidP="00C808AA">
            <w:pPr>
              <w:rPr>
                <w:u w:val="single"/>
              </w:rPr>
            </w:pPr>
            <w:r w:rsidRPr="007C74EA">
              <w:rPr>
                <w:u w:val="single"/>
              </w:rPr>
              <w:t>Textes et doc complémentaires</w:t>
            </w:r>
          </w:p>
        </w:tc>
        <w:tc>
          <w:tcPr>
            <w:tcW w:w="4528" w:type="dxa"/>
          </w:tcPr>
          <w:p w14:paraId="54210C18" w14:textId="77777777" w:rsidR="00CB3AC8" w:rsidRDefault="00CB3AC8" w:rsidP="00C808AA">
            <w:r>
              <w:t>Relier les différents textes et documents à l’objet d’étude, aux lecture analytiques étudiés en classe</w:t>
            </w:r>
          </w:p>
        </w:tc>
      </w:tr>
      <w:tr w:rsidR="00CB3AC8" w14:paraId="0E6FC49A" w14:textId="77777777" w:rsidTr="00C808AA">
        <w:tc>
          <w:tcPr>
            <w:tcW w:w="4528" w:type="dxa"/>
          </w:tcPr>
          <w:p w14:paraId="49E44977" w14:textId="77777777" w:rsidR="00CB3AC8" w:rsidRPr="007C74EA" w:rsidRDefault="00CB3AC8" w:rsidP="00C808AA">
            <w:pPr>
              <w:rPr>
                <w:u w:val="single"/>
              </w:rPr>
            </w:pPr>
            <w:r w:rsidRPr="007C74EA">
              <w:rPr>
                <w:u w:val="single"/>
              </w:rPr>
              <w:t>synthèse</w:t>
            </w:r>
          </w:p>
        </w:tc>
        <w:tc>
          <w:tcPr>
            <w:tcW w:w="4528" w:type="dxa"/>
          </w:tcPr>
          <w:p w14:paraId="55E32FDF" w14:textId="77777777" w:rsidR="00CB3AC8" w:rsidRDefault="00CB3AC8" w:rsidP="00C808AA">
            <w:pPr>
              <w:pStyle w:val="Pardeliste"/>
              <w:numPr>
                <w:ilvl w:val="0"/>
                <w:numId w:val="5"/>
              </w:numPr>
            </w:pPr>
            <w:r>
              <w:t>La vision de l’Homme à travers les siècles</w:t>
            </w:r>
          </w:p>
          <w:p w14:paraId="07B06F75" w14:textId="77777777" w:rsidR="00CB3AC8" w:rsidRDefault="00CB3AC8" w:rsidP="00CB3AC8">
            <w:pPr>
              <w:pStyle w:val="Pardeliste"/>
              <w:numPr>
                <w:ilvl w:val="0"/>
                <w:numId w:val="5"/>
              </w:numPr>
            </w:pPr>
            <w:r>
              <w:t xml:space="preserve">Les pouvoirs de la littérature </w:t>
            </w:r>
          </w:p>
          <w:p w14:paraId="7EE8825D" w14:textId="37B635E4" w:rsidR="009A0688" w:rsidRDefault="009A0688" w:rsidP="00CB3AC8">
            <w:pPr>
              <w:pStyle w:val="Pardeliste"/>
              <w:numPr>
                <w:ilvl w:val="0"/>
                <w:numId w:val="5"/>
              </w:numPr>
            </w:pPr>
            <w:r>
              <w:t>Les pouvoirs et limites de l’argumentation directe /indirecte</w:t>
            </w:r>
          </w:p>
          <w:p w14:paraId="16B08F22" w14:textId="77777777" w:rsidR="00CB3AC8" w:rsidRDefault="00CB3AC8" w:rsidP="003D0E7F">
            <w:pPr>
              <w:pStyle w:val="Pardeliste"/>
            </w:pPr>
          </w:p>
        </w:tc>
      </w:tr>
    </w:tbl>
    <w:p w14:paraId="70D5F2BA" w14:textId="77777777" w:rsidR="00CB3AC8" w:rsidRDefault="00CB3AC8" w:rsidP="00CB3AC8"/>
    <w:p w14:paraId="2221B581" w14:textId="2F7053FF" w:rsidR="009259F3" w:rsidRDefault="009A0688" w:rsidP="009A0688">
      <w:pPr>
        <w:pStyle w:val="Pardeliste"/>
        <w:numPr>
          <w:ilvl w:val="0"/>
          <w:numId w:val="6"/>
        </w:numPr>
      </w:pPr>
      <w:r>
        <w:t xml:space="preserve">Lecture cursive au choix </w:t>
      </w:r>
      <w:bookmarkStart w:id="0" w:name="_GoBack"/>
      <w:bookmarkEnd w:id="0"/>
      <w:r>
        <w:t xml:space="preserve">: liste sur site classe </w:t>
      </w:r>
    </w:p>
    <w:sectPr w:rsidR="009259F3" w:rsidSect="001B53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E54"/>
    <w:multiLevelType w:val="hybridMultilevel"/>
    <w:tmpl w:val="7526B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02E31"/>
    <w:multiLevelType w:val="hybridMultilevel"/>
    <w:tmpl w:val="72B87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09B6"/>
    <w:multiLevelType w:val="hybridMultilevel"/>
    <w:tmpl w:val="649E6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D407F"/>
    <w:multiLevelType w:val="hybridMultilevel"/>
    <w:tmpl w:val="034CB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12F18"/>
    <w:multiLevelType w:val="hybridMultilevel"/>
    <w:tmpl w:val="A7FCE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F21C7"/>
    <w:multiLevelType w:val="hybridMultilevel"/>
    <w:tmpl w:val="27487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C8"/>
    <w:rsid w:val="001B5361"/>
    <w:rsid w:val="003D0E7F"/>
    <w:rsid w:val="009259F3"/>
    <w:rsid w:val="009A0688"/>
    <w:rsid w:val="00C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163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3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CB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2</cp:revision>
  <cp:lastPrinted>2019-02-28T15:15:00Z</cp:lastPrinted>
  <dcterms:created xsi:type="dcterms:W3CDTF">2019-02-19T14:25:00Z</dcterms:created>
  <dcterms:modified xsi:type="dcterms:W3CDTF">2019-02-28T15:15:00Z</dcterms:modified>
</cp:coreProperties>
</file>